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B4" w:rsidRPr="00B6631E" w:rsidRDefault="00CB14B4" w:rsidP="005435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631E">
        <w:rPr>
          <w:rFonts w:ascii="Times New Roman" w:hAnsi="Times New Roman" w:cs="Times New Roman"/>
          <w:b/>
          <w:bCs/>
          <w:sz w:val="28"/>
          <w:szCs w:val="28"/>
        </w:rPr>
        <w:t>Аннотация к дополнительной профессиональной программе</w:t>
      </w:r>
    </w:p>
    <w:p w:rsidR="00CB14B4" w:rsidRPr="00B6631E" w:rsidRDefault="00CB14B4" w:rsidP="005435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31E">
        <w:rPr>
          <w:rFonts w:ascii="Times New Roman" w:hAnsi="Times New Roman" w:cs="Times New Roman"/>
          <w:b/>
          <w:bCs/>
          <w:sz w:val="28"/>
          <w:szCs w:val="28"/>
        </w:rPr>
        <w:t>повышения квалификации</w:t>
      </w:r>
      <w:r w:rsidR="001D3194" w:rsidRPr="00B663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435AF" w:rsidRPr="00B6631E" w:rsidRDefault="005435AF" w:rsidP="00BC29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90D" w:rsidRPr="005435AF" w:rsidRDefault="00CB14B4" w:rsidP="00BC29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BB3816E" wp14:editId="6079435C">
            <wp:simplePos x="0" y="0"/>
            <wp:positionH relativeFrom="column">
              <wp:posOffset>4019550</wp:posOffset>
            </wp:positionH>
            <wp:positionV relativeFrom="paragraph">
              <wp:posOffset>514985</wp:posOffset>
            </wp:positionV>
            <wp:extent cx="2657475" cy="2247900"/>
            <wp:effectExtent l="0" t="0" r="9525" b="0"/>
            <wp:wrapTight wrapText="bothSides">
              <wp:wrapPolygon edited="0">
                <wp:start x="0" y="0"/>
                <wp:lineTo x="0" y="21417"/>
                <wp:lineTo x="21523" y="21417"/>
                <wp:lineTo x="21523" y="0"/>
                <wp:lineTo x="0" y="0"/>
              </wp:wrapPolygon>
            </wp:wrapTight>
            <wp:docPr id="1" name="Рисунок 1" descr="https://ds05.infourok.ru/uploads/ex/0a50/00027b4f-610c054e/hello_html_33ad5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a50/00027b4f-610c054e/hello_html_33ad51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31E">
        <w:rPr>
          <w:rFonts w:ascii="Times New Roman" w:hAnsi="Times New Roman" w:cs="Times New Roman"/>
          <w:b/>
          <w:sz w:val="28"/>
          <w:szCs w:val="28"/>
        </w:rPr>
        <w:t>«Организационно-методические аспекты инклюзивного образования детей с особыми образовательными потребностями»</w:t>
      </w:r>
    </w:p>
    <w:p w:rsidR="00CB14B4" w:rsidRPr="005435AF" w:rsidRDefault="00CB14B4" w:rsidP="0080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AF">
        <w:rPr>
          <w:rFonts w:ascii="Times New Roman" w:hAnsi="Times New Roman" w:cs="Times New Roman"/>
          <w:b/>
          <w:bCs/>
          <w:sz w:val="24"/>
          <w:szCs w:val="24"/>
        </w:rPr>
        <w:t>1.Цели</w:t>
      </w:r>
      <w:r w:rsidR="0054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35AF">
        <w:rPr>
          <w:rFonts w:ascii="Times New Roman" w:hAnsi="Times New Roman" w:cs="Times New Roman"/>
          <w:b/>
          <w:bCs/>
          <w:sz w:val="24"/>
          <w:szCs w:val="24"/>
        </w:rPr>
        <w:t>реализации</w:t>
      </w:r>
      <w:r w:rsidR="0054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35A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="009F3D7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4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35AF">
        <w:rPr>
          <w:rFonts w:ascii="Times New Roman" w:hAnsi="Times New Roman" w:cs="Times New Roman"/>
          <w:sz w:val="24"/>
          <w:szCs w:val="24"/>
        </w:rPr>
        <w:t>Дополнительная профессиональная программа повышения квалификации направлена на совершенствование и (или) получение новой компетенции, необходимой для профессиональной деятельности педагогических работников образовательных организаций любого типа/</w:t>
      </w:r>
      <w:proofErr w:type="gramStart"/>
      <w:r w:rsidRPr="005435AF">
        <w:rPr>
          <w:rFonts w:ascii="Times New Roman" w:hAnsi="Times New Roman" w:cs="Times New Roman"/>
          <w:sz w:val="24"/>
          <w:szCs w:val="24"/>
        </w:rPr>
        <w:t>вида  и</w:t>
      </w:r>
      <w:proofErr w:type="gramEnd"/>
      <w:r w:rsidRPr="005435AF">
        <w:rPr>
          <w:rFonts w:ascii="Times New Roman" w:hAnsi="Times New Roman" w:cs="Times New Roman"/>
          <w:sz w:val="24"/>
          <w:szCs w:val="24"/>
        </w:rPr>
        <w:t xml:space="preserve"> (или) повышение профессионального уровня в рамках имеющейся квалификации, по специальностям 44.02.01 Дошкольное образование; 44.02.02 Преподавание в младших классах.</w:t>
      </w:r>
    </w:p>
    <w:p w:rsidR="00BC290D" w:rsidRPr="005435AF" w:rsidRDefault="00BC290D" w:rsidP="00CB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4B4" w:rsidRPr="005435AF" w:rsidRDefault="00CB14B4" w:rsidP="00CB14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35AF">
        <w:rPr>
          <w:rFonts w:ascii="Times New Roman" w:hAnsi="Times New Roman" w:cs="Times New Roman"/>
          <w:b/>
          <w:bCs/>
          <w:sz w:val="24"/>
          <w:szCs w:val="24"/>
        </w:rPr>
        <w:t>2.Характеристика нового вида профессиональной деятельности, трудовых функций и (или) уровней квалификации</w:t>
      </w:r>
    </w:p>
    <w:tbl>
      <w:tblPr>
        <w:tblW w:w="1013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4"/>
        <w:gridCol w:w="9513"/>
      </w:tblGrid>
      <w:tr w:rsidR="00CB14B4" w:rsidRPr="005435AF" w:rsidTr="00D0268E">
        <w:trPr>
          <w:trHeight w:val="1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4B4" w:rsidRPr="005435AF" w:rsidRDefault="00CB14B4" w:rsidP="00CB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4B4" w:rsidRPr="005435AF" w:rsidRDefault="00CB14B4" w:rsidP="00CB1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14B4" w:rsidRPr="005435AF" w:rsidRDefault="00CB14B4" w:rsidP="00CB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совершенствуемой или вновь формируемой компетенции</w:t>
            </w:r>
          </w:p>
        </w:tc>
      </w:tr>
      <w:tr w:rsidR="00CB14B4" w:rsidRPr="005435AF" w:rsidTr="00D0268E">
        <w:trPr>
          <w:trHeight w:val="1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4B4" w:rsidRPr="005435AF" w:rsidRDefault="00CB14B4" w:rsidP="00CB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4B4" w:rsidRPr="005435AF" w:rsidRDefault="00CB14B4" w:rsidP="00CB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A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Планировать, организовывать и проводить любую совместную (игровую) деятельность с детьми с ОВЗ в соответствии с правилами техники безопасности и правилами </w:t>
            </w:r>
            <w:proofErr w:type="spellStart"/>
            <w:r w:rsidRPr="005435AF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543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14B4" w:rsidRPr="005435AF" w:rsidTr="00D0268E">
        <w:trPr>
          <w:trHeight w:val="1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4B4" w:rsidRPr="005435AF" w:rsidRDefault="00CB14B4" w:rsidP="00CB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CB14B4" w:rsidRPr="005435AF" w:rsidRDefault="00CB14B4" w:rsidP="00CB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AF">
              <w:rPr>
                <w:rFonts w:ascii="Times New Roman" w:hAnsi="Times New Roman" w:cs="Times New Roman"/>
                <w:sz w:val="24"/>
                <w:szCs w:val="24"/>
              </w:rPr>
              <w:t>Знать методологию современного инклюзивного образования</w:t>
            </w:r>
          </w:p>
        </w:tc>
      </w:tr>
      <w:tr w:rsidR="00CB14B4" w:rsidRPr="005435AF" w:rsidTr="00D0268E">
        <w:trPr>
          <w:trHeight w:val="1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4B4" w:rsidRPr="005435AF" w:rsidRDefault="00CB14B4" w:rsidP="00CB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4B4" w:rsidRPr="005435AF" w:rsidRDefault="00CB14B4" w:rsidP="00CB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AF">
              <w:rPr>
                <w:rFonts w:ascii="Times New Roman" w:hAnsi="Times New Roman" w:cs="Times New Roman"/>
                <w:sz w:val="24"/>
                <w:szCs w:val="24"/>
              </w:rPr>
              <w:t>Определять программное содержание: образовательную, развивающую и воспитательную задачи инклюзивного образования</w:t>
            </w:r>
          </w:p>
        </w:tc>
      </w:tr>
      <w:tr w:rsidR="00CB14B4" w:rsidRPr="005435AF" w:rsidTr="00D0268E">
        <w:trPr>
          <w:trHeight w:val="1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4B4" w:rsidRPr="005435AF" w:rsidRDefault="00CB14B4" w:rsidP="00CB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4B4" w:rsidRPr="005435AF" w:rsidRDefault="00CB14B4" w:rsidP="00CB1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AF">
              <w:rPr>
                <w:rFonts w:ascii="Times New Roman" w:hAnsi="Times New Roman" w:cs="Times New Roman"/>
                <w:sz w:val="24"/>
                <w:szCs w:val="24"/>
              </w:rPr>
              <w:t>Применять профессиональную терминологию; способы и формы общения с детьми с ОВЗ</w:t>
            </w:r>
            <w:r w:rsidR="009F3D77"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инвалидами</w:t>
            </w:r>
            <w:r w:rsidRPr="005435AF">
              <w:rPr>
                <w:rFonts w:ascii="Times New Roman" w:hAnsi="Times New Roman" w:cs="Times New Roman"/>
                <w:sz w:val="24"/>
                <w:szCs w:val="24"/>
              </w:rPr>
              <w:t>; этические нормы.</w:t>
            </w:r>
          </w:p>
        </w:tc>
      </w:tr>
    </w:tbl>
    <w:p w:rsidR="009F3D77" w:rsidRDefault="009F3D77" w:rsidP="00CB14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4B4" w:rsidRPr="005435AF" w:rsidRDefault="00CB14B4" w:rsidP="00B663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5AF">
        <w:rPr>
          <w:rFonts w:ascii="Times New Roman" w:hAnsi="Times New Roman" w:cs="Times New Roman"/>
          <w:b/>
          <w:sz w:val="24"/>
          <w:szCs w:val="24"/>
        </w:rPr>
        <w:t>Программа разработана в соответствии с:</w:t>
      </w:r>
    </w:p>
    <w:p w:rsidR="00CB14B4" w:rsidRPr="005435AF" w:rsidRDefault="00CB14B4" w:rsidP="0080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AF">
        <w:rPr>
          <w:rFonts w:ascii="Times New Roman" w:hAnsi="Times New Roman" w:cs="Times New Roman"/>
          <w:sz w:val="24"/>
          <w:szCs w:val="24"/>
        </w:rPr>
        <w:t>-Федерального закона «Об образовании в Российской Федерации» от 29 декабря 2012 г. N 273-ФЗ;</w:t>
      </w:r>
    </w:p>
    <w:p w:rsidR="00CB14B4" w:rsidRPr="005435AF" w:rsidRDefault="00CB14B4" w:rsidP="0080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AF">
        <w:rPr>
          <w:rFonts w:ascii="Times New Roman" w:hAnsi="Times New Roman" w:cs="Times New Roman"/>
          <w:sz w:val="24"/>
          <w:szCs w:val="24"/>
        </w:rPr>
        <w:t xml:space="preserve"> -Конвенцией о правах ребенка ООН; </w:t>
      </w:r>
    </w:p>
    <w:p w:rsidR="00CB14B4" w:rsidRPr="005435AF" w:rsidRDefault="00CB14B4" w:rsidP="0080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AF">
        <w:rPr>
          <w:rFonts w:ascii="Times New Roman" w:hAnsi="Times New Roman" w:cs="Times New Roman"/>
          <w:sz w:val="24"/>
          <w:szCs w:val="24"/>
        </w:rPr>
        <w:t xml:space="preserve">-Санитарно-эпидемиологических требований к устройству, содержанию и организации режима работы </w:t>
      </w:r>
      <w:proofErr w:type="gramStart"/>
      <w:r w:rsidRPr="005435AF">
        <w:rPr>
          <w:rFonts w:ascii="Times New Roman" w:hAnsi="Times New Roman" w:cs="Times New Roman"/>
          <w:sz w:val="24"/>
          <w:szCs w:val="24"/>
        </w:rPr>
        <w:t>в дошкольных образовательных организаций</w:t>
      </w:r>
      <w:proofErr w:type="gramEnd"/>
      <w:r w:rsidRPr="005435AF">
        <w:rPr>
          <w:rFonts w:ascii="Times New Roman" w:hAnsi="Times New Roman" w:cs="Times New Roman"/>
          <w:sz w:val="24"/>
          <w:szCs w:val="24"/>
        </w:rPr>
        <w:t xml:space="preserve"> (Постановление от 15мая 2013 г. N 26 «Об утверждении СанПиН 2.4.1.3049-13»);</w:t>
      </w:r>
    </w:p>
    <w:p w:rsidR="00CB14B4" w:rsidRPr="005435AF" w:rsidRDefault="00CB14B4" w:rsidP="0080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AF">
        <w:rPr>
          <w:rFonts w:ascii="Times New Roman" w:hAnsi="Times New Roman" w:cs="Times New Roman"/>
          <w:sz w:val="24"/>
          <w:szCs w:val="24"/>
        </w:rPr>
        <w:t>-Федерального государственного образовательного стандарта начального общего образования обучающихся с ОВЗ (приказ Министерства образования и науки РФ от 19 ноября 2014 г. №1598);</w:t>
      </w:r>
    </w:p>
    <w:p w:rsidR="00CB14B4" w:rsidRPr="005435AF" w:rsidRDefault="00CB14B4" w:rsidP="0080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AF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Дошкольного образования (приказ Министерства образования и науки РФ от 17 октября 2013 г. №1155);</w:t>
      </w:r>
    </w:p>
    <w:p w:rsidR="00CB14B4" w:rsidRPr="005435AF" w:rsidRDefault="00CB14B4" w:rsidP="0080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AF">
        <w:rPr>
          <w:rFonts w:ascii="Times New Roman" w:hAnsi="Times New Roman" w:cs="Times New Roman"/>
          <w:sz w:val="24"/>
          <w:szCs w:val="24"/>
        </w:rPr>
        <w:t>-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Министерства образования и науки Российской Федерации от 30 августа 2013 г. N 1014);</w:t>
      </w:r>
    </w:p>
    <w:p w:rsidR="00CB14B4" w:rsidRPr="005435AF" w:rsidRDefault="00CB14B4" w:rsidP="0080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A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435AF">
        <w:rPr>
          <w:rFonts w:ascii="Times New Roman" w:hAnsi="Times New Roman" w:cs="Times New Roman"/>
          <w:sz w:val="24"/>
          <w:szCs w:val="24"/>
        </w:rPr>
        <w:t>профессиональным стандартом «Педагог (педагогическая деятельность в сфере дошкольного, начального общего, основного общего, среднего общего образования) (воспитатель детей с ОВЗ, учитель детей с ОВЗ)» (Приказ Минтруда России от 15 мая 2013 г. № 544н)</w:t>
      </w:r>
    </w:p>
    <w:p w:rsidR="00D0268E" w:rsidRPr="005435AF" w:rsidRDefault="00CB14B4" w:rsidP="00B66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5AF">
        <w:rPr>
          <w:rFonts w:ascii="Times New Roman" w:hAnsi="Times New Roman" w:cs="Times New Roman"/>
          <w:sz w:val="24"/>
          <w:szCs w:val="24"/>
        </w:rPr>
        <w:t>К освоению программы допускаются лица, имеющие педагогическое среднее профессиональное и (или) высшее образование. Медицинские ограничения регламентированы Перечнем медицинских противопоказаний Минздрава России.</w:t>
      </w:r>
    </w:p>
    <w:p w:rsidR="00CB14B4" w:rsidRPr="00B6631E" w:rsidRDefault="00B6631E" w:rsidP="00B6631E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419F">
        <w:rPr>
          <w:rFonts w:ascii="Times New Roman" w:eastAsia="Calibri" w:hAnsi="Times New Roman" w:cs="Times New Roman"/>
          <w:sz w:val="24"/>
          <w:szCs w:val="24"/>
          <w:lang w:eastAsia="ar-SA"/>
        </w:rPr>
        <w:t>После завершения обучения слушатели получают удостоверение о повышении квалификации ус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тановленного образца в объеме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108 </w:t>
      </w:r>
      <w:r w:rsidRPr="00EB419F">
        <w:rPr>
          <w:rFonts w:ascii="Times New Roman" w:eastAsia="Calibri" w:hAnsi="Times New Roman" w:cs="Times New Roman"/>
          <w:sz w:val="24"/>
          <w:szCs w:val="24"/>
          <w:lang w:eastAsia="ar-SA"/>
        </w:rPr>
        <w:t>час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ов</w:t>
      </w:r>
      <w:bookmarkStart w:id="0" w:name="_GoBack"/>
      <w:bookmarkEnd w:id="0"/>
      <w:r w:rsidRPr="00EB419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sectPr w:rsidR="00CB14B4" w:rsidRPr="00B6631E" w:rsidSect="00807111">
      <w:pgSz w:w="11906" w:h="16838"/>
      <w:pgMar w:top="720" w:right="720" w:bottom="720" w:left="72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04548"/>
    <w:multiLevelType w:val="multilevel"/>
    <w:tmpl w:val="35543016"/>
    <w:lvl w:ilvl="0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27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636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636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996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35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35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71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B4"/>
    <w:rsid w:val="001D3194"/>
    <w:rsid w:val="005435AF"/>
    <w:rsid w:val="00807111"/>
    <w:rsid w:val="009F3D77"/>
    <w:rsid w:val="00A5254D"/>
    <w:rsid w:val="00B6631E"/>
    <w:rsid w:val="00BC290D"/>
    <w:rsid w:val="00CB14B4"/>
    <w:rsid w:val="00D0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721B"/>
  <w15:docId w15:val="{724BF92E-1F2D-4B49-8E9A-24B564F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4B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663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B2688-CE28-494D-AE4E-C041CD32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2021-04-01T08:05:00Z</dcterms:created>
  <dcterms:modified xsi:type="dcterms:W3CDTF">2022-01-14T09:29:00Z</dcterms:modified>
</cp:coreProperties>
</file>